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D7161" w14:textId="77777777" w:rsidR="0032580F" w:rsidRPr="00770F50" w:rsidRDefault="00623B34" w:rsidP="00770F5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70F50">
        <w:rPr>
          <w:rFonts w:ascii="Times New Roman" w:hAnsi="Times New Roman" w:cs="Times New Roman"/>
          <w:b/>
          <w:sz w:val="24"/>
          <w:szCs w:val="24"/>
        </w:rPr>
        <w:t>Přidělení registračního čísla</w:t>
      </w:r>
      <w:r w:rsidR="006F0E13" w:rsidRPr="00770F50">
        <w:rPr>
          <w:rFonts w:ascii="Times New Roman" w:hAnsi="Times New Roman" w:cs="Times New Roman"/>
          <w:sz w:val="24"/>
          <w:szCs w:val="24"/>
        </w:rPr>
        <w:t>:</w:t>
      </w:r>
      <w:r w:rsidR="00202248">
        <w:rPr>
          <w:rFonts w:ascii="Times New Roman" w:hAnsi="Times New Roman" w:cs="Times New Roman"/>
          <w:sz w:val="24"/>
          <w:szCs w:val="24"/>
        </w:rPr>
        <w:t>……………</w:t>
      </w:r>
      <w:r w:rsidR="006F0E13" w:rsidRPr="00770F50">
        <w:rPr>
          <w:rFonts w:ascii="Times New Roman" w:hAnsi="Times New Roman" w:cs="Times New Roman"/>
          <w:sz w:val="24"/>
          <w:szCs w:val="24"/>
        </w:rPr>
        <w:t>………</w:t>
      </w:r>
      <w:r w:rsidR="00770F50">
        <w:rPr>
          <w:rFonts w:ascii="Times New Roman" w:hAnsi="Times New Roman" w:cs="Times New Roman"/>
          <w:sz w:val="24"/>
          <w:szCs w:val="24"/>
        </w:rPr>
        <w:t>…</w:t>
      </w:r>
      <w:r w:rsidR="0039076F" w:rsidRPr="00770F50">
        <w:rPr>
          <w:rFonts w:ascii="Times New Roman" w:hAnsi="Times New Roman" w:cs="Times New Roman"/>
          <w:sz w:val="24"/>
          <w:szCs w:val="24"/>
        </w:rPr>
        <w:t xml:space="preserve">  </w:t>
      </w:r>
      <w:r w:rsidR="007152EB" w:rsidRPr="00770F5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8134A8A" w14:textId="77777777" w:rsidR="00726737" w:rsidRDefault="00726737" w:rsidP="00770F5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70F50">
        <w:rPr>
          <w:rFonts w:ascii="Times New Roman" w:hAnsi="Times New Roman" w:cs="Times New Roman"/>
          <w:b/>
          <w:sz w:val="24"/>
          <w:szCs w:val="24"/>
        </w:rPr>
        <w:t>Jméno účastníka řízení</w:t>
      </w:r>
      <w:r w:rsidRPr="00770F50">
        <w:rPr>
          <w:rFonts w:ascii="Times New Roman" w:hAnsi="Times New Roman" w:cs="Times New Roman"/>
          <w:sz w:val="24"/>
          <w:szCs w:val="24"/>
        </w:rPr>
        <w:t>:……</w:t>
      </w:r>
      <w:r w:rsidR="007152EB" w:rsidRPr="00770F50">
        <w:rPr>
          <w:rFonts w:ascii="Times New Roman" w:hAnsi="Times New Roman" w:cs="Times New Roman"/>
          <w:sz w:val="24"/>
          <w:szCs w:val="24"/>
        </w:rPr>
        <w:t>……………….</w:t>
      </w:r>
      <w:r w:rsidRPr="00770F50">
        <w:rPr>
          <w:rFonts w:ascii="Times New Roman" w:hAnsi="Times New Roman" w:cs="Times New Roman"/>
          <w:sz w:val="24"/>
          <w:szCs w:val="24"/>
        </w:rPr>
        <w:t>………</w:t>
      </w:r>
      <w:r w:rsidR="00202248">
        <w:rPr>
          <w:rFonts w:ascii="Times New Roman" w:hAnsi="Times New Roman" w:cs="Times New Roman"/>
          <w:sz w:val="24"/>
          <w:szCs w:val="24"/>
        </w:rPr>
        <w:t>……………</w:t>
      </w:r>
    </w:p>
    <w:p w14:paraId="271F61BB" w14:textId="77777777" w:rsidR="00770F50" w:rsidRPr="00770F50" w:rsidRDefault="00770F50" w:rsidP="00770F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9F5155A" w14:textId="39AE93AD" w:rsidR="008C3446" w:rsidRDefault="006F0E13" w:rsidP="00770F5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F50">
        <w:rPr>
          <w:rFonts w:ascii="Times New Roman" w:hAnsi="Times New Roman" w:cs="Times New Roman"/>
          <w:sz w:val="24"/>
          <w:szCs w:val="24"/>
        </w:rPr>
        <w:t>P</w:t>
      </w:r>
      <w:r w:rsidR="00726737" w:rsidRPr="00770F50">
        <w:rPr>
          <w:rFonts w:ascii="Times New Roman" w:hAnsi="Times New Roman" w:cs="Times New Roman"/>
          <w:sz w:val="24"/>
          <w:szCs w:val="24"/>
        </w:rPr>
        <w:t>odali jste žádost o přijetí Vašeho dítěte k předškolnímu vzdělávání. O přijetí rozhodne ředitelka školy ve správním řízení</w:t>
      </w:r>
      <w:r w:rsidR="0096138E" w:rsidRPr="00770F50">
        <w:rPr>
          <w:rFonts w:ascii="Times New Roman" w:hAnsi="Times New Roman" w:cs="Times New Roman"/>
          <w:sz w:val="24"/>
          <w:szCs w:val="24"/>
        </w:rPr>
        <w:t xml:space="preserve">. V souladu s § 183 odst. 2 zákona č. 561/2004 Sb., o předškolním, základním, středním, vyšším odborném a jiném vzdělávání (školský zákon), ve znění pozdějších předpisů. </w:t>
      </w:r>
      <w:r w:rsidR="00C42960" w:rsidRPr="00770F50">
        <w:rPr>
          <w:rFonts w:ascii="Times New Roman" w:hAnsi="Times New Roman" w:cs="Times New Roman"/>
          <w:sz w:val="24"/>
          <w:szCs w:val="24"/>
        </w:rPr>
        <w:t>Rozhodnutí o přijetí – nepřijetí dítěte k </w:t>
      </w:r>
      <w:r w:rsidR="008C0CFB" w:rsidRPr="00770F50">
        <w:rPr>
          <w:rFonts w:ascii="Times New Roman" w:hAnsi="Times New Roman" w:cs="Times New Roman"/>
          <w:sz w:val="24"/>
          <w:szCs w:val="24"/>
        </w:rPr>
        <w:t>předškolnímu</w:t>
      </w:r>
      <w:r w:rsidR="00C42960" w:rsidRPr="00770F50">
        <w:rPr>
          <w:rFonts w:ascii="Times New Roman" w:hAnsi="Times New Roman" w:cs="Times New Roman"/>
          <w:sz w:val="24"/>
          <w:szCs w:val="24"/>
        </w:rPr>
        <w:t xml:space="preserve"> vzdělávání do výše nadepsané školy bude zveřejněno do 30 dnů ode dne zápisu. </w:t>
      </w:r>
      <w:r w:rsidR="0096138E" w:rsidRPr="00770F50">
        <w:rPr>
          <w:rFonts w:ascii="Times New Roman" w:hAnsi="Times New Roman" w:cs="Times New Roman"/>
          <w:sz w:val="24"/>
          <w:szCs w:val="24"/>
        </w:rPr>
        <w:t>Rozhodnutí o přijetí nebude doručováno v písemném vyhotovení, ale bude oznámeno zveřejněním registračních čísel na webových stránkách školy</w:t>
      </w:r>
      <w:r w:rsidR="00C42960" w:rsidRPr="00770F50">
        <w:rPr>
          <w:rFonts w:ascii="Times New Roman" w:hAnsi="Times New Roman" w:cs="Times New Roman"/>
          <w:sz w:val="24"/>
          <w:szCs w:val="24"/>
        </w:rPr>
        <w:t xml:space="preserve">. Oznámení o přijetí bude zveřejněno nejméně po dobu </w:t>
      </w:r>
      <w:r w:rsidR="00770F50" w:rsidRPr="00770F50">
        <w:rPr>
          <w:rFonts w:ascii="Times New Roman" w:hAnsi="Times New Roman" w:cs="Times New Roman"/>
          <w:sz w:val="24"/>
          <w:szCs w:val="24"/>
        </w:rPr>
        <w:t>15 </w:t>
      </w:r>
      <w:r w:rsidR="00C42960" w:rsidRPr="00770F50">
        <w:rPr>
          <w:rFonts w:ascii="Times New Roman" w:hAnsi="Times New Roman" w:cs="Times New Roman"/>
          <w:sz w:val="24"/>
          <w:szCs w:val="24"/>
        </w:rPr>
        <w:t xml:space="preserve">dnů. </w:t>
      </w:r>
      <w:r w:rsidR="00C42960" w:rsidRPr="00770F50">
        <w:rPr>
          <w:rFonts w:ascii="Times New Roman" w:hAnsi="Times New Roman" w:cs="Times New Roman"/>
          <w:b/>
          <w:sz w:val="24"/>
          <w:szCs w:val="24"/>
        </w:rPr>
        <w:t xml:space="preserve">Předpokládaný termín zveřejnění je </w:t>
      </w:r>
      <w:r w:rsidR="005938C6">
        <w:rPr>
          <w:rFonts w:ascii="Times New Roman" w:hAnsi="Times New Roman" w:cs="Times New Roman"/>
          <w:b/>
          <w:sz w:val="24"/>
          <w:szCs w:val="24"/>
        </w:rPr>
        <w:t>3</w:t>
      </w:r>
      <w:r w:rsidR="00C55DF7">
        <w:rPr>
          <w:rFonts w:ascii="Times New Roman" w:hAnsi="Times New Roman" w:cs="Times New Roman"/>
          <w:b/>
          <w:sz w:val="24"/>
          <w:szCs w:val="24"/>
        </w:rPr>
        <w:t>1</w:t>
      </w:r>
      <w:r w:rsidR="00C42960" w:rsidRPr="00770F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5DF7">
        <w:rPr>
          <w:rFonts w:ascii="Times New Roman" w:hAnsi="Times New Roman" w:cs="Times New Roman"/>
          <w:b/>
          <w:sz w:val="24"/>
          <w:szCs w:val="24"/>
        </w:rPr>
        <w:t>května</w:t>
      </w:r>
      <w:r w:rsidR="00C42960" w:rsidRPr="00770F5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0271C">
        <w:rPr>
          <w:rFonts w:ascii="Times New Roman" w:hAnsi="Times New Roman" w:cs="Times New Roman"/>
          <w:b/>
          <w:sz w:val="24"/>
          <w:szCs w:val="24"/>
        </w:rPr>
        <w:t>5</w:t>
      </w:r>
      <w:r w:rsidR="00C42960" w:rsidRPr="00770F50">
        <w:rPr>
          <w:rFonts w:ascii="Times New Roman" w:hAnsi="Times New Roman" w:cs="Times New Roman"/>
          <w:b/>
          <w:sz w:val="24"/>
          <w:szCs w:val="24"/>
        </w:rPr>
        <w:t>.</w:t>
      </w:r>
      <w:r w:rsidR="0096138E" w:rsidRPr="00770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2EB" w:rsidRPr="00770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B34" w:rsidRPr="00770F50">
        <w:rPr>
          <w:rFonts w:ascii="Times New Roman" w:hAnsi="Times New Roman" w:cs="Times New Roman"/>
          <w:b/>
          <w:sz w:val="24"/>
          <w:szCs w:val="24"/>
        </w:rPr>
        <w:t>O přijetí – nepřijetí</w:t>
      </w:r>
      <w:r w:rsidR="00623B34" w:rsidRPr="00770F50">
        <w:rPr>
          <w:rFonts w:ascii="Times New Roman" w:hAnsi="Times New Roman" w:cs="Times New Roman"/>
          <w:sz w:val="24"/>
          <w:szCs w:val="24"/>
        </w:rPr>
        <w:t xml:space="preserve"> dítěte k </w:t>
      </w:r>
      <w:r w:rsidR="00C8289C" w:rsidRPr="00770F50">
        <w:rPr>
          <w:rFonts w:ascii="Times New Roman" w:hAnsi="Times New Roman" w:cs="Times New Roman"/>
          <w:sz w:val="24"/>
          <w:szCs w:val="24"/>
        </w:rPr>
        <w:t>předškolnímu</w:t>
      </w:r>
      <w:r w:rsidR="00623B34" w:rsidRPr="00770F50">
        <w:rPr>
          <w:rFonts w:ascii="Times New Roman" w:hAnsi="Times New Roman" w:cs="Times New Roman"/>
          <w:sz w:val="24"/>
          <w:szCs w:val="24"/>
        </w:rPr>
        <w:t xml:space="preserve"> vzdělávání bude v souladu s § 67 odst. 2 zákona č. 500/2004 Sb., správního řádu, v aktuálním znění, vyhotoveno písemné rozhodnutí, které bude součástí spisu Vašeho dítěte ve škole.</w:t>
      </w:r>
      <w:r w:rsidR="00B13BDF" w:rsidRPr="00770F50">
        <w:rPr>
          <w:rFonts w:ascii="Times New Roman" w:hAnsi="Times New Roman" w:cs="Times New Roman"/>
          <w:sz w:val="24"/>
          <w:szCs w:val="24"/>
        </w:rPr>
        <w:t xml:space="preserve"> </w:t>
      </w:r>
      <w:r w:rsidR="00623B34" w:rsidRPr="00202248">
        <w:rPr>
          <w:rFonts w:ascii="Times New Roman" w:hAnsi="Times New Roman" w:cs="Times New Roman"/>
          <w:b/>
          <w:sz w:val="24"/>
          <w:szCs w:val="24"/>
        </w:rPr>
        <w:t xml:space="preserve">Zveřejněním seznamu se považuje rozhodnutí o přijetí za oznámené. </w:t>
      </w:r>
    </w:p>
    <w:p w14:paraId="4A411668" w14:textId="77777777" w:rsidR="00C8289C" w:rsidRPr="00202248" w:rsidRDefault="008C3446" w:rsidP="00770F5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446">
        <w:rPr>
          <w:rFonts w:ascii="Times New Roman" w:hAnsi="Times New Roman" w:cs="Times New Roman"/>
          <w:sz w:val="24"/>
          <w:szCs w:val="24"/>
        </w:rPr>
        <w:t>Webové stránky školy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896C96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www.skola-husinecrez.cz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8289C" w:rsidRPr="002022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055F3C" w14:textId="77777777" w:rsidR="00C8289C" w:rsidRPr="00770F50" w:rsidRDefault="00623B34" w:rsidP="00770F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F50">
        <w:rPr>
          <w:rFonts w:ascii="Times New Roman" w:hAnsi="Times New Roman" w:cs="Times New Roman"/>
          <w:b/>
          <w:sz w:val="24"/>
          <w:szCs w:val="24"/>
        </w:rPr>
        <w:t>Písemné rozhodnutí o nepřijetí dítěte</w:t>
      </w:r>
      <w:r w:rsidRPr="00770F50">
        <w:rPr>
          <w:rFonts w:ascii="Times New Roman" w:hAnsi="Times New Roman" w:cs="Times New Roman"/>
          <w:sz w:val="24"/>
          <w:szCs w:val="24"/>
        </w:rPr>
        <w:t xml:space="preserve"> k </w:t>
      </w:r>
      <w:r w:rsidR="00C8289C" w:rsidRPr="00770F50">
        <w:rPr>
          <w:rFonts w:ascii="Times New Roman" w:hAnsi="Times New Roman" w:cs="Times New Roman"/>
          <w:sz w:val="24"/>
          <w:szCs w:val="24"/>
        </w:rPr>
        <w:t>předškolnímu</w:t>
      </w:r>
      <w:r w:rsidRPr="00770F50">
        <w:rPr>
          <w:rFonts w:ascii="Times New Roman" w:hAnsi="Times New Roman" w:cs="Times New Roman"/>
          <w:sz w:val="24"/>
          <w:szCs w:val="24"/>
        </w:rPr>
        <w:t xml:space="preserve"> vzdělávání je zákonnému zástupci vždy zasláno doporučeným dopisem do vlastních rukou nebo osobně předáno</w:t>
      </w:r>
      <w:r w:rsidR="00C42960" w:rsidRPr="00770F50">
        <w:rPr>
          <w:rFonts w:ascii="Times New Roman" w:hAnsi="Times New Roman" w:cs="Times New Roman"/>
          <w:sz w:val="24"/>
          <w:szCs w:val="24"/>
        </w:rPr>
        <w:t xml:space="preserve"> v souladu s §20 zákona č. 500/2004 Sb., správní řád, ve znění pozdějších předpisů. </w:t>
      </w:r>
      <w:r w:rsidR="00C8289C" w:rsidRPr="00770F50">
        <w:rPr>
          <w:rFonts w:ascii="Times New Roman" w:hAnsi="Times New Roman" w:cs="Times New Roman"/>
          <w:sz w:val="24"/>
          <w:szCs w:val="24"/>
        </w:rPr>
        <w:t>Proti tomuto rozhodnutí se</w:t>
      </w:r>
      <w:r w:rsidR="00770F50" w:rsidRPr="00770F50">
        <w:rPr>
          <w:rFonts w:ascii="Times New Roman" w:hAnsi="Times New Roman" w:cs="Times New Roman"/>
          <w:sz w:val="24"/>
          <w:szCs w:val="24"/>
        </w:rPr>
        <w:t xml:space="preserve"> lze v souladu s § 81 zákona č. </w:t>
      </w:r>
      <w:r w:rsidR="00C8289C" w:rsidRPr="00770F50">
        <w:rPr>
          <w:rFonts w:ascii="Times New Roman" w:hAnsi="Times New Roman" w:cs="Times New Roman"/>
          <w:sz w:val="24"/>
          <w:szCs w:val="24"/>
        </w:rPr>
        <w:t xml:space="preserve">500/2004 Sb., správní řád, ve znění pozdějších předpisů, odvolat ve lhůtě do 15 dnů ode dne doručení rozhodnutí prostřednictvím ředitelky školy, jejíž činnost vykonává Základní škola a mateřská škola Husinec-Řež, příspěvková organizace, Ke Škole 17, 250 68 Řež a rozhoduje o něm podle § 183 školského zákona Krajský úřad Středočeského kraje, odboru školství, mládeže a tělovýchovy, Zborovská 11, 150 21, Praha 5. </w:t>
      </w:r>
    </w:p>
    <w:p w14:paraId="6F235743" w14:textId="77777777" w:rsidR="007152EB" w:rsidRPr="00770F50" w:rsidRDefault="00623B34" w:rsidP="00770F5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F50">
        <w:rPr>
          <w:rFonts w:ascii="Times New Roman" w:hAnsi="Times New Roman" w:cs="Times New Roman"/>
          <w:b/>
          <w:sz w:val="24"/>
          <w:szCs w:val="24"/>
        </w:rPr>
        <w:t>Práva účastníka řízení</w:t>
      </w:r>
    </w:p>
    <w:p w14:paraId="39D796B5" w14:textId="6EB16119" w:rsidR="00CC22B6" w:rsidRDefault="00C42960" w:rsidP="00770F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F50">
        <w:rPr>
          <w:rFonts w:ascii="Times New Roman" w:hAnsi="Times New Roman" w:cs="Times New Roman"/>
          <w:sz w:val="24"/>
          <w:szCs w:val="24"/>
        </w:rPr>
        <w:t xml:space="preserve">V souladu § 36 odst. 3 zákona č. 500/2004 Sb., správního řádu, ve znění pozdějších předpisů, Vás upozorňuji, že jako zákonný zástupce účastníka řízení, máte </w:t>
      </w:r>
      <w:r w:rsidR="006F0E13" w:rsidRPr="00770F50">
        <w:rPr>
          <w:rFonts w:ascii="Times New Roman" w:hAnsi="Times New Roman" w:cs="Times New Roman"/>
          <w:sz w:val="24"/>
          <w:szCs w:val="24"/>
        </w:rPr>
        <w:t>právo</w:t>
      </w:r>
      <w:r w:rsidRPr="00770F50">
        <w:rPr>
          <w:rFonts w:ascii="Times New Roman" w:hAnsi="Times New Roman" w:cs="Times New Roman"/>
          <w:sz w:val="24"/>
          <w:szCs w:val="24"/>
        </w:rPr>
        <w:t xml:space="preserve"> se  ještě před vydáním rozhodnutí ve věci přijímacího řízení Vašeho dítěte</w:t>
      </w:r>
      <w:r w:rsidR="006F0E13" w:rsidRPr="00770F50">
        <w:rPr>
          <w:rFonts w:ascii="Times New Roman" w:hAnsi="Times New Roman" w:cs="Times New Roman"/>
          <w:sz w:val="24"/>
          <w:szCs w:val="24"/>
        </w:rPr>
        <w:t xml:space="preserve"> osobně</w:t>
      </w:r>
      <w:r w:rsidRPr="00770F50">
        <w:rPr>
          <w:rFonts w:ascii="Times New Roman" w:hAnsi="Times New Roman" w:cs="Times New Roman"/>
          <w:sz w:val="24"/>
          <w:szCs w:val="24"/>
        </w:rPr>
        <w:t xml:space="preserve"> vyjádřit</w:t>
      </w:r>
      <w:r w:rsidR="006F0E13" w:rsidRPr="00770F50">
        <w:rPr>
          <w:rFonts w:ascii="Times New Roman" w:hAnsi="Times New Roman" w:cs="Times New Roman"/>
          <w:sz w:val="24"/>
          <w:szCs w:val="24"/>
        </w:rPr>
        <w:t xml:space="preserve">. </w:t>
      </w:r>
      <w:r w:rsidR="00807E45" w:rsidRPr="00770F50">
        <w:rPr>
          <w:rStyle w:val="Siln"/>
          <w:rFonts w:ascii="Times New Roman" w:hAnsi="Times New Roman" w:cs="Times New Roman"/>
          <w:sz w:val="24"/>
          <w:szCs w:val="24"/>
        </w:rPr>
        <w:t xml:space="preserve">Možnost </w:t>
      </w:r>
      <w:r w:rsidR="009B0556" w:rsidRPr="00770F50">
        <w:rPr>
          <w:rStyle w:val="Siln"/>
          <w:rFonts w:ascii="Times New Roman" w:hAnsi="Times New Roman" w:cs="Times New Roman"/>
          <w:sz w:val="24"/>
          <w:szCs w:val="24"/>
        </w:rPr>
        <w:t xml:space="preserve">k </w:t>
      </w:r>
      <w:r w:rsidR="00807E45" w:rsidRPr="00770F50">
        <w:rPr>
          <w:rStyle w:val="Siln"/>
          <w:rFonts w:ascii="Times New Roman" w:hAnsi="Times New Roman" w:cs="Times New Roman"/>
          <w:sz w:val="24"/>
          <w:szCs w:val="24"/>
        </w:rPr>
        <w:t>nahl</w:t>
      </w:r>
      <w:r w:rsidR="009B0556" w:rsidRPr="00770F50">
        <w:rPr>
          <w:rStyle w:val="Siln"/>
          <w:rFonts w:ascii="Times New Roman" w:hAnsi="Times New Roman" w:cs="Times New Roman"/>
          <w:sz w:val="24"/>
          <w:szCs w:val="24"/>
        </w:rPr>
        <w:t>é</w:t>
      </w:r>
      <w:r w:rsidR="00807E45" w:rsidRPr="00770F50">
        <w:rPr>
          <w:rStyle w:val="Siln"/>
          <w:rFonts w:ascii="Times New Roman" w:hAnsi="Times New Roman" w:cs="Times New Roman"/>
          <w:sz w:val="24"/>
          <w:szCs w:val="24"/>
        </w:rPr>
        <w:t xml:space="preserve">dnutí do spisu a osobní vyjádření před vydáním rozhodnutí </w:t>
      </w:r>
      <w:r w:rsidR="00C55DF7" w:rsidRPr="00770F50">
        <w:rPr>
          <w:rStyle w:val="Siln"/>
          <w:rFonts w:ascii="Times New Roman" w:hAnsi="Times New Roman" w:cs="Times New Roman"/>
          <w:sz w:val="24"/>
          <w:szCs w:val="24"/>
        </w:rPr>
        <w:t>bude 2</w:t>
      </w:r>
      <w:r w:rsidR="0070271C">
        <w:rPr>
          <w:rStyle w:val="Siln"/>
          <w:rFonts w:ascii="Times New Roman" w:hAnsi="Times New Roman" w:cs="Times New Roman"/>
          <w:sz w:val="24"/>
          <w:szCs w:val="24"/>
        </w:rPr>
        <w:t>0</w:t>
      </w:r>
      <w:r w:rsidR="00C55DF7" w:rsidRPr="00770F50">
        <w:rPr>
          <w:rStyle w:val="Siln"/>
          <w:rFonts w:ascii="Times New Roman" w:hAnsi="Times New Roman" w:cs="Times New Roman"/>
          <w:sz w:val="24"/>
          <w:szCs w:val="24"/>
        </w:rPr>
        <w:t>.</w:t>
      </w:r>
      <w:r w:rsidR="008B09EB">
        <w:rPr>
          <w:rStyle w:val="Siln"/>
          <w:rFonts w:ascii="Times New Roman" w:hAnsi="Times New Roman" w:cs="Times New Roman"/>
          <w:sz w:val="24"/>
          <w:szCs w:val="24"/>
        </w:rPr>
        <w:t xml:space="preserve"> května</w:t>
      </w:r>
      <w:r w:rsidR="00807E45" w:rsidRPr="00770F50">
        <w:rPr>
          <w:rStyle w:val="Siln"/>
          <w:rFonts w:ascii="Times New Roman" w:hAnsi="Times New Roman" w:cs="Times New Roman"/>
          <w:sz w:val="24"/>
          <w:szCs w:val="24"/>
        </w:rPr>
        <w:t xml:space="preserve"> 202</w:t>
      </w:r>
      <w:r w:rsidR="0070271C">
        <w:rPr>
          <w:rStyle w:val="Siln"/>
          <w:rFonts w:ascii="Times New Roman" w:hAnsi="Times New Roman" w:cs="Times New Roman"/>
          <w:sz w:val="24"/>
          <w:szCs w:val="24"/>
        </w:rPr>
        <w:t>5</w:t>
      </w:r>
      <w:r w:rsidR="00807E45" w:rsidRPr="00770F50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 w:rsidR="009B0556" w:rsidRPr="00770F50">
        <w:rPr>
          <w:rStyle w:val="Siln"/>
          <w:rFonts w:ascii="Times New Roman" w:hAnsi="Times New Roman" w:cs="Times New Roman"/>
          <w:sz w:val="24"/>
          <w:szCs w:val="24"/>
        </w:rPr>
        <w:t xml:space="preserve">v čase od </w:t>
      </w:r>
      <w:r w:rsidR="0070271C">
        <w:rPr>
          <w:rStyle w:val="Siln"/>
          <w:rFonts w:ascii="Times New Roman" w:hAnsi="Times New Roman" w:cs="Times New Roman"/>
          <w:sz w:val="24"/>
          <w:szCs w:val="24"/>
        </w:rPr>
        <w:t>12</w:t>
      </w:r>
      <w:r w:rsidR="009B0556" w:rsidRPr="00770F50">
        <w:rPr>
          <w:rStyle w:val="Siln"/>
          <w:rFonts w:ascii="Times New Roman" w:hAnsi="Times New Roman" w:cs="Times New Roman"/>
          <w:sz w:val="24"/>
          <w:szCs w:val="24"/>
        </w:rPr>
        <w:t xml:space="preserve"> hodin do 1</w:t>
      </w:r>
      <w:r w:rsidR="0070271C">
        <w:rPr>
          <w:rStyle w:val="Siln"/>
          <w:rFonts w:ascii="Times New Roman" w:hAnsi="Times New Roman" w:cs="Times New Roman"/>
          <w:sz w:val="24"/>
          <w:szCs w:val="24"/>
        </w:rPr>
        <w:t xml:space="preserve">6 </w:t>
      </w:r>
      <w:bookmarkStart w:id="0" w:name="_GoBack"/>
      <w:bookmarkEnd w:id="0"/>
      <w:r w:rsidR="009B0556" w:rsidRPr="00770F50">
        <w:rPr>
          <w:rStyle w:val="Siln"/>
          <w:rFonts w:ascii="Times New Roman" w:hAnsi="Times New Roman" w:cs="Times New Roman"/>
          <w:sz w:val="24"/>
          <w:szCs w:val="24"/>
        </w:rPr>
        <w:t>hodin v ředitelně školy Základní školy a mateřské školy Husinec-Řež.</w:t>
      </w:r>
      <w:r w:rsidR="00807E45" w:rsidRPr="00770F50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 w:rsidR="00623B34" w:rsidRPr="00770F50">
        <w:rPr>
          <w:rFonts w:ascii="Times New Roman" w:hAnsi="Times New Roman" w:cs="Times New Roman"/>
          <w:sz w:val="24"/>
          <w:szCs w:val="24"/>
        </w:rPr>
        <w:t>Nestanoví-li zákon jinak, má účastník právo navrhovat důkazy a činit jiné návrhy po celou dobu řízení až po vydání rozhodnutí. Účastník má právo vyjádřit v řízení své stanovisko.</w:t>
      </w:r>
      <w:r w:rsidR="006F0E13" w:rsidRPr="00770F50">
        <w:rPr>
          <w:rFonts w:ascii="Times New Roman" w:hAnsi="Times New Roman" w:cs="Times New Roman"/>
          <w:sz w:val="24"/>
          <w:szCs w:val="24"/>
        </w:rPr>
        <w:t xml:space="preserve"> Ú</w:t>
      </w:r>
      <w:r w:rsidR="00623B34" w:rsidRPr="00770F50">
        <w:rPr>
          <w:rFonts w:ascii="Times New Roman" w:hAnsi="Times New Roman" w:cs="Times New Roman"/>
          <w:sz w:val="24"/>
          <w:szCs w:val="24"/>
        </w:rPr>
        <w:t>častník a jeho zástupce jsou povinni předložit na výzvu úřední osoby průkaz totožnosti.</w:t>
      </w:r>
      <w:r w:rsidR="006F0E13" w:rsidRPr="00770F5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BD70DA" w14:textId="77777777" w:rsidR="00770F50" w:rsidRPr="00770F50" w:rsidRDefault="00770F50" w:rsidP="00770F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F1F87" w14:textId="77777777" w:rsidR="00623B34" w:rsidRDefault="00623B34" w:rsidP="00770F5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F50">
        <w:rPr>
          <w:rFonts w:ascii="Times New Roman" w:hAnsi="Times New Roman" w:cs="Times New Roman"/>
          <w:b/>
          <w:sz w:val="24"/>
          <w:szCs w:val="24"/>
        </w:rPr>
        <w:t>Potvrzuji, že jsem byl seznámen s  právy účastníka řízení.</w:t>
      </w:r>
      <w:r w:rsidR="006F0E13" w:rsidRPr="00770F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89710F" w14:textId="77777777" w:rsidR="00770F50" w:rsidRPr="00770F50" w:rsidRDefault="00770F50" w:rsidP="00770F5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EC31F51" w14:textId="77777777" w:rsidR="00573321" w:rsidRDefault="00573321" w:rsidP="00770F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Datum:……………………….. </w:t>
      </w:r>
    </w:p>
    <w:p w14:paraId="1E956296" w14:textId="77777777" w:rsidR="006C2B5C" w:rsidRPr="00770F50" w:rsidRDefault="00623B34" w:rsidP="00770F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F50">
        <w:rPr>
          <w:rFonts w:ascii="Times New Roman" w:hAnsi="Times New Roman" w:cs="Times New Roman"/>
          <w:sz w:val="24"/>
          <w:szCs w:val="24"/>
        </w:rPr>
        <w:t xml:space="preserve">Podpis zákonného zástupce: </w:t>
      </w:r>
      <w:r w:rsidR="00573321">
        <w:rPr>
          <w:rFonts w:ascii="Times New Roman" w:hAnsi="Times New Roman" w:cs="Times New Roman"/>
          <w:sz w:val="24"/>
          <w:szCs w:val="24"/>
        </w:rPr>
        <w:t>….</w:t>
      </w:r>
      <w:r w:rsidRPr="00770F50">
        <w:rPr>
          <w:rFonts w:ascii="Times New Roman" w:hAnsi="Times New Roman" w:cs="Times New Roman"/>
          <w:sz w:val="24"/>
          <w:szCs w:val="24"/>
        </w:rPr>
        <w:t>……………………</w:t>
      </w:r>
    </w:p>
    <w:sectPr w:rsidR="006C2B5C" w:rsidRPr="00770F50" w:rsidSect="00194D6A">
      <w:footerReference w:type="default" r:id="rId9"/>
      <w:headerReference w:type="first" r:id="rId10"/>
      <w:footerReference w:type="first" r:id="rId11"/>
      <w:pgSz w:w="11906" w:h="16838"/>
      <w:pgMar w:top="1135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1E690" w14:textId="77777777" w:rsidR="00EC1077" w:rsidRDefault="00EC1077" w:rsidP="00C60132">
      <w:pPr>
        <w:spacing w:after="0" w:line="240" w:lineRule="auto"/>
      </w:pPr>
      <w:r>
        <w:separator/>
      </w:r>
    </w:p>
  </w:endnote>
  <w:endnote w:type="continuationSeparator" w:id="0">
    <w:p w14:paraId="2D203E01" w14:textId="77777777" w:rsidR="00EC1077" w:rsidRDefault="00EC1077" w:rsidP="00C6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A5E9" w14:textId="77777777" w:rsidR="009508DD" w:rsidRPr="0071172B" w:rsidRDefault="00A75DC5" w:rsidP="00BF7D8C">
    <w:pPr>
      <w:pBdr>
        <w:top w:val="single" w:sz="4" w:space="1" w:color="auto"/>
      </w:pBdr>
      <w:tabs>
        <w:tab w:val="right" w:pos="9072"/>
      </w:tabs>
      <w:spacing w:after="0" w:line="240" w:lineRule="auto"/>
      <w:rPr>
        <w:rFonts w:cs="Arial"/>
        <w:color w:val="002060"/>
        <w:sz w:val="18"/>
        <w:szCs w:val="18"/>
      </w:rPr>
    </w:pPr>
    <w:r w:rsidRPr="00A75DC5">
      <w:rPr>
        <w:rFonts w:cs="Arial"/>
        <w:sz w:val="18"/>
        <w:szCs w:val="18"/>
      </w:rPr>
      <w:t>Žádost o přijetí k předškolnímu vzdělávání</w:t>
    </w:r>
    <w:r>
      <w:rPr>
        <w:rFonts w:cs="Arial"/>
        <w:sz w:val="18"/>
        <w:szCs w:val="18"/>
      </w:rPr>
      <w:tab/>
    </w:r>
    <w:r w:rsidR="009508DD" w:rsidRPr="0071172B">
      <w:rPr>
        <w:rFonts w:cs="Arial"/>
        <w:color w:val="002060"/>
        <w:sz w:val="18"/>
        <w:szCs w:val="18"/>
      </w:rPr>
      <w:fldChar w:fldCharType="begin"/>
    </w:r>
    <w:r w:rsidR="009508DD" w:rsidRPr="0071172B">
      <w:rPr>
        <w:rFonts w:cs="Arial"/>
        <w:color w:val="002060"/>
        <w:sz w:val="18"/>
        <w:szCs w:val="18"/>
      </w:rPr>
      <w:instrText>PAGE   \* MERGEFORMAT</w:instrText>
    </w:r>
    <w:r w:rsidR="009508DD" w:rsidRPr="0071172B">
      <w:rPr>
        <w:rFonts w:cs="Arial"/>
        <w:color w:val="002060"/>
        <w:sz w:val="18"/>
        <w:szCs w:val="18"/>
      </w:rPr>
      <w:fldChar w:fldCharType="separate"/>
    </w:r>
    <w:r w:rsidR="00770F50">
      <w:rPr>
        <w:rFonts w:cs="Arial"/>
        <w:noProof/>
        <w:color w:val="002060"/>
        <w:sz w:val="18"/>
        <w:szCs w:val="18"/>
      </w:rPr>
      <w:t>2</w:t>
    </w:r>
    <w:r w:rsidR="009508DD" w:rsidRPr="0071172B">
      <w:rPr>
        <w:rFonts w:cs="Arial"/>
        <w:color w:val="002060"/>
        <w:sz w:val="18"/>
        <w:szCs w:val="18"/>
      </w:rPr>
      <w:fldChar w:fldCharType="end"/>
    </w:r>
    <w:r w:rsidR="009508DD" w:rsidRPr="0071172B">
      <w:rPr>
        <w:rFonts w:cs="Arial"/>
        <w:color w:val="002060"/>
        <w:sz w:val="18"/>
        <w:szCs w:val="18"/>
      </w:rPr>
      <w:t>/</w:t>
    </w:r>
    <w:r w:rsidR="009508DD" w:rsidRPr="0071172B">
      <w:rPr>
        <w:rFonts w:cs="Arial"/>
        <w:color w:val="002060"/>
        <w:sz w:val="18"/>
        <w:szCs w:val="18"/>
      </w:rPr>
      <w:fldChar w:fldCharType="begin"/>
    </w:r>
    <w:r w:rsidR="009508DD" w:rsidRPr="0071172B">
      <w:rPr>
        <w:rFonts w:cs="Arial"/>
        <w:color w:val="002060"/>
        <w:sz w:val="18"/>
        <w:szCs w:val="18"/>
      </w:rPr>
      <w:instrText xml:space="preserve"> numpages \* MERGEFORMAT </w:instrText>
    </w:r>
    <w:r w:rsidR="009508DD" w:rsidRPr="0071172B">
      <w:rPr>
        <w:rFonts w:cs="Arial"/>
        <w:color w:val="002060"/>
        <w:sz w:val="18"/>
        <w:szCs w:val="18"/>
      </w:rPr>
      <w:fldChar w:fldCharType="separate"/>
    </w:r>
    <w:r w:rsidR="00770F50">
      <w:rPr>
        <w:rFonts w:cs="Arial"/>
        <w:noProof/>
        <w:color w:val="002060"/>
        <w:sz w:val="18"/>
        <w:szCs w:val="18"/>
      </w:rPr>
      <w:t>2</w:t>
    </w:r>
    <w:r w:rsidR="009508DD" w:rsidRPr="0071172B">
      <w:rPr>
        <w:rFonts w:cs="Arial"/>
        <w:color w:val="00206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3E0C3" w14:textId="77777777" w:rsidR="00956D95" w:rsidRPr="001D3420" w:rsidRDefault="00956D95" w:rsidP="0039076F">
    <w:pPr>
      <w:tabs>
        <w:tab w:val="right" w:pos="9356"/>
      </w:tabs>
      <w:spacing w:after="0"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113A6" w14:textId="77777777" w:rsidR="00EC1077" w:rsidRDefault="00EC1077" w:rsidP="00C60132">
      <w:pPr>
        <w:spacing w:after="0" w:line="240" w:lineRule="auto"/>
      </w:pPr>
      <w:r>
        <w:separator/>
      </w:r>
    </w:p>
  </w:footnote>
  <w:footnote w:type="continuationSeparator" w:id="0">
    <w:p w14:paraId="3C75F30F" w14:textId="77777777" w:rsidR="00EC1077" w:rsidRDefault="00EC1077" w:rsidP="00C60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7CC65" w14:textId="77777777" w:rsidR="00770F50" w:rsidRPr="00850EBF" w:rsidRDefault="00770F50" w:rsidP="00770F50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</w:pPr>
    <w:r w:rsidRPr="00850EBF">
      <w:rPr>
        <w:rFonts w:ascii="Times New Roman" w:eastAsia="Times New Roman" w:hAnsi="Times New Roman" w:cs="Times New Roman"/>
        <w:noProof/>
        <w:color w:val="212121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4FA016CE" wp14:editId="4B97B211">
          <wp:simplePos x="0" y="0"/>
          <wp:positionH relativeFrom="column">
            <wp:posOffset>-118745</wp:posOffset>
          </wp:positionH>
          <wp:positionV relativeFrom="paragraph">
            <wp:posOffset>-144780</wp:posOffset>
          </wp:positionV>
          <wp:extent cx="828040" cy="790575"/>
          <wp:effectExtent l="0" t="0" r="0" b="9525"/>
          <wp:wrapSquare wrapText="bothSides"/>
          <wp:docPr id="2" name="Obrázek 2" descr="C:\Users\Lucie Dražilová\Desktop\Logo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 Dražilová\Desktop\Logo_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0EBF"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  <w:t>Základní škola a mateřská škola Husinec-Řež, příspěvková organi</w:t>
    </w:r>
    <w:r w:rsidR="008C289B"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  <w:t>za</w:t>
    </w:r>
    <w:r w:rsidRPr="00850EBF"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  <w:t>ce</w:t>
    </w:r>
  </w:p>
  <w:p w14:paraId="47E8F34A" w14:textId="77777777" w:rsidR="00770F50" w:rsidRPr="00850EBF" w:rsidRDefault="00770F50" w:rsidP="00770F50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</w:pPr>
    <w:r w:rsidRPr="00850EBF"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  <w:t xml:space="preserve">Ke Škole 17, 250 68 Husinec - Řež, IČ: 70991073, </w:t>
    </w:r>
  </w:p>
  <w:p w14:paraId="4ECA4B5A" w14:textId="77777777" w:rsidR="00770F50" w:rsidRPr="00850EBF" w:rsidRDefault="00770F50" w:rsidP="00770F50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850EBF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tel.: 607 079 709, email: </w:t>
    </w:r>
    <w:hyperlink r:id="rId2" w:history="1">
      <w:r w:rsidRPr="00850EBF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>reditel@husinecrez.cz</w:t>
      </w:r>
    </w:hyperlink>
    <w:r w:rsidRPr="00850EBF">
      <w:rPr>
        <w:rFonts w:ascii="Times New Roman" w:eastAsia="Times New Roman" w:hAnsi="Times New Roman" w:cs="Times New Roman"/>
        <w:sz w:val="24"/>
        <w:szCs w:val="24"/>
        <w:lang w:eastAsia="cs-CZ"/>
      </w:rPr>
      <w:t>, ID datové schránky: pu4cd5y</w:t>
    </w:r>
  </w:p>
  <w:p w14:paraId="41B9A3FF" w14:textId="77777777" w:rsidR="00770F50" w:rsidRPr="00850EBF" w:rsidRDefault="00770F50" w:rsidP="00770F50">
    <w:pPr>
      <w:pBdr>
        <w:bottom w:val="single" w:sz="6" w:space="1" w:color="auto"/>
      </w:pBd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</w:pPr>
  </w:p>
  <w:p w14:paraId="09D5417C" w14:textId="77777777" w:rsidR="00770F50" w:rsidRPr="008120B4" w:rsidRDefault="00770F50" w:rsidP="00770F50">
    <w:pPr>
      <w:pStyle w:val="Zhlav"/>
      <w:rPr>
        <w:rFonts w:cstheme="minorHAnsi"/>
      </w:rPr>
    </w:pPr>
  </w:p>
  <w:p w14:paraId="553DEF56" w14:textId="77777777" w:rsidR="001D3420" w:rsidRPr="00770F50" w:rsidRDefault="001D3420" w:rsidP="00770F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1015E"/>
    <w:multiLevelType w:val="multilevel"/>
    <w:tmpl w:val="26144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120CE"/>
    <w:multiLevelType w:val="multilevel"/>
    <w:tmpl w:val="849269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32"/>
    <w:rsid w:val="0002161C"/>
    <w:rsid w:val="000217F5"/>
    <w:rsid w:val="00075C88"/>
    <w:rsid w:val="0007759B"/>
    <w:rsid w:val="000B1FD8"/>
    <w:rsid w:val="000F52B0"/>
    <w:rsid w:val="001647E1"/>
    <w:rsid w:val="00194D6A"/>
    <w:rsid w:val="001D3420"/>
    <w:rsid w:val="00202248"/>
    <w:rsid w:val="002C0F68"/>
    <w:rsid w:val="002E7763"/>
    <w:rsid w:val="0030657C"/>
    <w:rsid w:val="003077E9"/>
    <w:rsid w:val="00317498"/>
    <w:rsid w:val="0032580F"/>
    <w:rsid w:val="0039076F"/>
    <w:rsid w:val="003B2C15"/>
    <w:rsid w:val="003E1E9D"/>
    <w:rsid w:val="0040311E"/>
    <w:rsid w:val="00404155"/>
    <w:rsid w:val="004106F6"/>
    <w:rsid w:val="00411387"/>
    <w:rsid w:val="004C51A6"/>
    <w:rsid w:val="00525162"/>
    <w:rsid w:val="00543D65"/>
    <w:rsid w:val="00571077"/>
    <w:rsid w:val="00573321"/>
    <w:rsid w:val="00583B3D"/>
    <w:rsid w:val="005938C6"/>
    <w:rsid w:val="00596065"/>
    <w:rsid w:val="005B2D0D"/>
    <w:rsid w:val="005C47C2"/>
    <w:rsid w:val="005F3B12"/>
    <w:rsid w:val="00622B17"/>
    <w:rsid w:val="00623B34"/>
    <w:rsid w:val="006555E3"/>
    <w:rsid w:val="006755AA"/>
    <w:rsid w:val="00686073"/>
    <w:rsid w:val="006C2B5C"/>
    <w:rsid w:val="006D5746"/>
    <w:rsid w:val="006F0E13"/>
    <w:rsid w:val="0070271C"/>
    <w:rsid w:val="007152EB"/>
    <w:rsid w:val="00726737"/>
    <w:rsid w:val="00770F50"/>
    <w:rsid w:val="00791E75"/>
    <w:rsid w:val="00804895"/>
    <w:rsid w:val="00807E45"/>
    <w:rsid w:val="00817BF2"/>
    <w:rsid w:val="00827F91"/>
    <w:rsid w:val="00833B5F"/>
    <w:rsid w:val="00852ED9"/>
    <w:rsid w:val="008B09EB"/>
    <w:rsid w:val="008B7730"/>
    <w:rsid w:val="008C0CFB"/>
    <w:rsid w:val="008C289B"/>
    <w:rsid w:val="008C3446"/>
    <w:rsid w:val="008E3216"/>
    <w:rsid w:val="00902C3A"/>
    <w:rsid w:val="00936E2E"/>
    <w:rsid w:val="009508CC"/>
    <w:rsid w:val="009508DD"/>
    <w:rsid w:val="00956D95"/>
    <w:rsid w:val="0096138E"/>
    <w:rsid w:val="009B0556"/>
    <w:rsid w:val="009B4B01"/>
    <w:rsid w:val="00A75DC5"/>
    <w:rsid w:val="00A80BC5"/>
    <w:rsid w:val="00AF2AE0"/>
    <w:rsid w:val="00B01B8E"/>
    <w:rsid w:val="00B13BDF"/>
    <w:rsid w:val="00B44E5C"/>
    <w:rsid w:val="00B5772F"/>
    <w:rsid w:val="00BB611C"/>
    <w:rsid w:val="00BC4A87"/>
    <w:rsid w:val="00BF7D8C"/>
    <w:rsid w:val="00C265AC"/>
    <w:rsid w:val="00C31D3A"/>
    <w:rsid w:val="00C42960"/>
    <w:rsid w:val="00C43B28"/>
    <w:rsid w:val="00C51FEE"/>
    <w:rsid w:val="00C55DF7"/>
    <w:rsid w:val="00C60132"/>
    <w:rsid w:val="00C62D86"/>
    <w:rsid w:val="00C8289C"/>
    <w:rsid w:val="00CC22B6"/>
    <w:rsid w:val="00CD37BB"/>
    <w:rsid w:val="00D60043"/>
    <w:rsid w:val="00D94371"/>
    <w:rsid w:val="00D94A3B"/>
    <w:rsid w:val="00DF5745"/>
    <w:rsid w:val="00E1736F"/>
    <w:rsid w:val="00E2293E"/>
    <w:rsid w:val="00E376B8"/>
    <w:rsid w:val="00E432EC"/>
    <w:rsid w:val="00E60EEE"/>
    <w:rsid w:val="00E61C09"/>
    <w:rsid w:val="00E71B70"/>
    <w:rsid w:val="00E94F6E"/>
    <w:rsid w:val="00EB66EC"/>
    <w:rsid w:val="00EC1077"/>
    <w:rsid w:val="00EF2104"/>
    <w:rsid w:val="00F2457F"/>
    <w:rsid w:val="00F26D36"/>
    <w:rsid w:val="00F9546C"/>
    <w:rsid w:val="00FB4C4C"/>
    <w:rsid w:val="00FB4F30"/>
    <w:rsid w:val="00FC267C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7D37E"/>
  <w15:chartTrackingRefBased/>
  <w15:docId w15:val="{E2DCF626-50E1-45D5-9A6C-4EB0EB01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3216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0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0132"/>
  </w:style>
  <w:style w:type="paragraph" w:styleId="Zpat">
    <w:name w:val="footer"/>
    <w:basedOn w:val="Normln"/>
    <w:link w:val="ZpatChar"/>
    <w:uiPriority w:val="99"/>
    <w:unhideWhenUsed/>
    <w:rsid w:val="00C60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0132"/>
  </w:style>
  <w:style w:type="paragraph" w:styleId="Odstavecseseznamem">
    <w:name w:val="List Paragraph"/>
    <w:basedOn w:val="Normln"/>
    <w:uiPriority w:val="34"/>
    <w:qFormat/>
    <w:rsid w:val="00596065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</w:rPr>
  </w:style>
  <w:style w:type="paragraph" w:styleId="Bezmezer">
    <w:name w:val="No Spacing"/>
    <w:qFormat/>
    <w:rsid w:val="00596065"/>
    <w:pPr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rsid w:val="005710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5B2D0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7E9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2161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2673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06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-husinecre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husinecrez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C170-5523-4C7B-97E4-D4E0CB1D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Pavla Benešová</dc:creator>
  <cp:keywords/>
  <dc:description/>
  <cp:lastModifiedBy>Mgr.Bc.Lucie Dražilová</cp:lastModifiedBy>
  <cp:revision>3</cp:revision>
  <cp:lastPrinted>2020-05-06T13:24:00Z</cp:lastPrinted>
  <dcterms:created xsi:type="dcterms:W3CDTF">2025-01-22T09:18:00Z</dcterms:created>
  <dcterms:modified xsi:type="dcterms:W3CDTF">2025-01-22T09:20:00Z</dcterms:modified>
</cp:coreProperties>
</file>